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1B" w:rsidRDefault="004A3E35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КЕЛІСЕМІН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>БЕКІТЕМ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ІН»</w:t>
      </w:r>
    </w:p>
    <w:p w:rsidR="007F3D1B" w:rsidRDefault="004A3E35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00C04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45 бастауыш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A17E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45 бастауыш мектебі </w:t>
      </w:r>
    </w:p>
    <w:p w:rsidR="00A17EC8" w:rsidRDefault="007F3D1B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ата-аналар </w:t>
      </w:r>
      <w:r w:rsidR="004A3E35">
        <w:rPr>
          <w:rFonts w:ascii="Times New Roman" w:hAnsi="Times New Roman" w:cs="Times New Roman"/>
          <w:b/>
          <w:sz w:val="24"/>
          <w:szCs w:val="24"/>
          <w:lang w:val="kk-KZ"/>
        </w:rPr>
        <w:t>комитетінің төра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>ғасы</w:t>
      </w:r>
      <w:r w:rsidR="004A3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="004A3E3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коммуналдық </w:t>
      </w:r>
      <w:r w:rsidR="00A17E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>мемлекеттік</w:t>
      </w:r>
      <w:r w:rsidR="00A17EC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</w:p>
    <w:p w:rsidR="004A3E35" w:rsidRDefault="004A3E35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__________________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>Б.Укибаев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="007F3D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мекемесінің 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>менгерушісі м.а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4A3E35" w:rsidRDefault="004A3E35" w:rsidP="004A3E3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_____________ </w:t>
      </w:r>
      <w:r w:rsidR="00785499">
        <w:rPr>
          <w:rFonts w:ascii="Times New Roman" w:hAnsi="Times New Roman" w:cs="Times New Roman"/>
          <w:b/>
          <w:sz w:val="24"/>
          <w:szCs w:val="24"/>
          <w:lang w:val="kk-KZ"/>
        </w:rPr>
        <w:t>Г.Ергашова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</w:p>
    <w:p w:rsidR="004A3E35" w:rsidRDefault="004A3E35" w:rsidP="0065407E">
      <w:pPr>
        <w:tabs>
          <w:tab w:val="left" w:pos="5760"/>
          <w:tab w:val="left" w:pos="843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07E" w:rsidRDefault="00596C37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C31C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45 бастауыш </w:t>
      </w:r>
      <w:bookmarkStart w:id="0" w:name="_GoBack"/>
      <w:bookmarkEnd w:id="0"/>
      <w:r w:rsidR="00A17EC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мектебі коммуналдық мемлекеттік мекемесі</w:t>
      </w:r>
      <w:r w:rsidR="00654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ата-аналар комитетінің 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ЕРЕЖЕСІ.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07E" w:rsidRDefault="0065407E" w:rsidP="0065407E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Қазақстан Республикасының «Білім туралы» Заңының </w:t>
      </w:r>
      <w:r w:rsidR="00073850">
        <w:rPr>
          <w:rFonts w:ascii="Times New Roman" w:hAnsi="Times New Roman" w:cs="Times New Roman"/>
          <w:sz w:val="28"/>
          <w:szCs w:val="28"/>
          <w:lang w:val="kk-KZ"/>
        </w:rPr>
        <w:t xml:space="preserve">талаптарына сәйкес </w:t>
      </w:r>
      <w:r w:rsidR="00C8416C">
        <w:rPr>
          <w:rFonts w:ascii="Times New Roman" w:hAnsi="Times New Roman" w:cs="Times New Roman"/>
          <w:sz w:val="28"/>
          <w:szCs w:val="28"/>
          <w:lang w:val="kk-KZ"/>
        </w:rPr>
        <w:t>ата-аналар комитеттері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ұйымының алқалы басқару нысанының бірі болып табылады.</w:t>
      </w:r>
    </w:p>
    <w:p w:rsidR="0065407E" w:rsidRDefault="001A6518" w:rsidP="0065407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 xml:space="preserve"> өз қызметінде Қазақстан Республикасының заңнамасын, сондай-ақ білім беру ұйымының жарғысын басшылыққа алады. </w:t>
      </w:r>
      <w:r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ұйымының әкімшілігімен, ата-аналар комитетімен, жергілікті атқарушы органдармен, мүдделі ведомстволармен және басқа да ұйымдармен өзара қарым қатынаста болады деп көрсетілген. Осы талаптарды назарға ала отырып, мектеп жанынан құрылған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комитетін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 xml:space="preserve">қайта құруды тапсырамын.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Ата-аналар комитеті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мүшелерінің өз қызметтерін орындауы өтеусіз негізде жүзеге асырылады.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07E" w:rsidRDefault="001A6518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A6518">
        <w:rPr>
          <w:rFonts w:ascii="Times New Roman" w:hAnsi="Times New Roman" w:cs="Times New Roman"/>
          <w:b/>
          <w:sz w:val="28"/>
          <w:szCs w:val="28"/>
          <w:lang w:val="kk-KZ"/>
        </w:rPr>
        <w:t>Ата-аналар комитетінің</w:t>
      </w:r>
      <w:r w:rsidR="00654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құрамы, құрылымы және қызметі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6518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 білім беру ұйымының құрылтайшысы және білім алушылардың ата-аналардың бастамасы бойынша жалпы жиналыста құрылады.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құрамына:</w:t>
      </w:r>
    </w:p>
    <w:p w:rsidR="0065407E" w:rsidRDefault="0065407E" w:rsidP="0065407E">
      <w:pPr>
        <w:numPr>
          <w:ilvl w:val="0"/>
          <w:numId w:val="1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Басқада білім беру ұйымдарының, басқару органдарының өкілдері,</w:t>
      </w:r>
    </w:p>
    <w:p w:rsidR="0065407E" w:rsidRDefault="0065407E" w:rsidP="0065407E">
      <w:pPr>
        <w:numPr>
          <w:ilvl w:val="0"/>
          <w:numId w:val="1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Жұмыс берушілер мен әлеуметтік серіктестіктер,</w:t>
      </w:r>
    </w:p>
    <w:p w:rsidR="0065407E" w:rsidRDefault="0065407E" w:rsidP="0065407E">
      <w:pPr>
        <w:numPr>
          <w:ilvl w:val="0"/>
          <w:numId w:val="1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Қоғамдық ұйымдардың, қорлардың, қауымдастықтардың өкілдері,</w:t>
      </w:r>
    </w:p>
    <w:p w:rsidR="0065407E" w:rsidRDefault="0065407E" w:rsidP="0065407E">
      <w:pPr>
        <w:numPr>
          <w:ilvl w:val="0"/>
          <w:numId w:val="1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Демеушілер кіруі мүмкін.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құрамы 3 жыл мерзімге сайланады. Қажет болған жағдайда жалпы жиналыстың шешімімен оның құрамына жекелеген өзгерістер енгізілуі мүмкін.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отырысында сайланатын оның төрағасы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басшысы болып табылады. Төраға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атынан арнайы өкілеттіксіз әрекет етеді, оны білім беру ұйымының, мемлекеттік органдар және басқа да тараптар алдында таныстырады. Төраға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жұмысын ұйымдастырады және оның қызметін Қазақстан Республикасының заңнамасына және бекітілген ережеге сәйкес қамтамасыз етеді.</w:t>
      </w:r>
    </w:p>
    <w:p w:rsidR="0065407E" w:rsidRDefault="001A6518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</w:t>
      </w:r>
      <w:r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төрағасының орынбасарын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сайлайды.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Хатшыны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сайлайды және ол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іс-қағаздарын жүргізуге жауап береді.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отырыстары оның жұмыс жоспарына сәйкес жылына кемінде 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рет өткізіледі. Жоспардан тыс отырыстар қажеттілікке қарай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төрағасының шешімімен немесе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төрттен бір мүшелерінің талаптары бойынша өткізіледі.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мүшелерінің кемінде 2/3-сі отырысқа қатысса, шешім қабылдауға құқылы.</w:t>
      </w:r>
      <w:r w:rsidR="001A6518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1A6518"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 w:rsidR="001A651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шешімі ашық дауыс берумен оның қатысып отырған мүшелерінің басым көпшілігінің даусымен қабылданады.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07E" w:rsidRDefault="00E922BA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 комитетінің</w:t>
      </w:r>
      <w:r w:rsidR="0065407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мақсаттары.</w:t>
      </w:r>
    </w:p>
    <w:p w:rsidR="0065407E" w:rsidRDefault="0065407E" w:rsidP="0065407E">
      <w:pPr>
        <w:tabs>
          <w:tab w:val="left" w:pos="5760"/>
          <w:tab w:val="left" w:pos="84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07E" w:rsidRDefault="0065407E" w:rsidP="0065407E">
      <w:pPr>
        <w:numPr>
          <w:ilvl w:val="0"/>
          <w:numId w:val="2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ұйымына оның жарғылық қызметтерін жүзеге асыруға ықпал етеді,</w:t>
      </w:r>
    </w:p>
    <w:p w:rsidR="0065407E" w:rsidRDefault="0065407E" w:rsidP="0065407E">
      <w:pPr>
        <w:numPr>
          <w:ilvl w:val="0"/>
          <w:numId w:val="2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беретін оқу бағдарламаларын ойдағыдай іске асыру мақсатында білім беру ұйымының оқушылары мен педагогикалық ұжымы үшін қажетті жағдайлар жасау,</w:t>
      </w:r>
    </w:p>
    <w:p w:rsidR="0065407E" w:rsidRDefault="0065407E" w:rsidP="0065407E">
      <w:pPr>
        <w:numPr>
          <w:ilvl w:val="0"/>
          <w:numId w:val="2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ұйымына қаржылық қолдауды, материалдық-техникалық базасын күшейтуді қамтамасыз ету,</w:t>
      </w:r>
    </w:p>
    <w:p w:rsidR="0065407E" w:rsidRDefault="0065407E" w:rsidP="0065407E">
      <w:pPr>
        <w:numPr>
          <w:ilvl w:val="0"/>
          <w:numId w:val="2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ұйымының әрі қарай дамуына ықпал ету болып табылады.</w:t>
      </w:r>
    </w:p>
    <w:p w:rsidR="0065407E" w:rsidRDefault="00E922BA" w:rsidP="0065407E">
      <w:pPr>
        <w:tabs>
          <w:tab w:val="left" w:pos="5760"/>
          <w:tab w:val="left" w:pos="8430"/>
        </w:tabs>
        <w:spacing w:after="0"/>
        <w:ind w:left="33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1A6518">
        <w:rPr>
          <w:rFonts w:ascii="Times New Roman" w:hAnsi="Times New Roman" w:cs="Times New Roman"/>
          <w:sz w:val="28"/>
          <w:szCs w:val="28"/>
          <w:lang w:val="kk-KZ"/>
        </w:rPr>
        <w:t>Ата-аналар комитетінің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5407E">
        <w:rPr>
          <w:rFonts w:ascii="Times New Roman" w:hAnsi="Times New Roman" w:cs="Times New Roman"/>
          <w:sz w:val="28"/>
          <w:szCs w:val="28"/>
          <w:lang w:val="kk-KZ"/>
        </w:rPr>
        <w:t>қызметінің негізгі бағыттары.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ұйымына әлеуметтік-мәдени, сауықтыру және дамыту іс-шараларын өткізуге көмектесу (</w:t>
      </w:r>
      <w:r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ақылы іс-шаралардың өткізілу мәселелеріне қатысу (келісім беру немесе тиым салу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),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Тәрбие мен оқыту саласында халықаралық  ынтымақтастықты орнату мен дамытуға ықпал ету,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Халықтың әлеуметтік осал жіктерінен шыққан білім алушылардың білім алуына, тұрмыс жағдайларын жақсартуына және еңбекпен қамтылуына ықпал ету,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Жетім, жартылай жетім, әлеуметтік тұрмысы төмен, көп балалы отбасы балаларын бірмезгілдік ыстық тамақпен қамтамасыз етуді ұйымдастыру,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Жетім, жартылай жетім, әлеуметтік тұрмысы төмен, көп балалы отбасы балаларын жазғы сауықтыру лагерлерімен қамтамасыз етуді ұйымдастыру,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Жетім, жартылай жетім, әлеуметтік тұрмысы төмен, көп балалы отбасы балаларына демеушілер есебінен және бюджет есебінен көмек беруді ұйымдастыру,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 қызметкерлерді жұмысқа қабылдауға өз пікірін білдіреді,</w:t>
      </w:r>
    </w:p>
    <w:p w:rsidR="0065407E" w:rsidRDefault="0065407E" w:rsidP="0065407E">
      <w:pPr>
        <w:numPr>
          <w:ilvl w:val="0"/>
          <w:numId w:val="3"/>
        </w:numPr>
        <w:tabs>
          <w:tab w:val="left" w:pos="5760"/>
          <w:tab w:val="left" w:pos="843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Білім беру ұйымының қызметіндегі кемшіліктерді жоюға бағытталған ұсыныстар енгізу болып табылады.</w:t>
      </w:r>
    </w:p>
    <w:p w:rsidR="00721432" w:rsidRDefault="00721432">
      <w:pPr>
        <w:rPr>
          <w:lang w:val="kk-KZ"/>
        </w:rPr>
      </w:pPr>
    </w:p>
    <w:sectPr w:rsidR="00721432" w:rsidSect="0065407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E0594"/>
    <w:multiLevelType w:val="hybridMultilevel"/>
    <w:tmpl w:val="4A900566"/>
    <w:lvl w:ilvl="0" w:tplc="A11640B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1353DF"/>
    <w:multiLevelType w:val="hybridMultilevel"/>
    <w:tmpl w:val="1DCC7DC6"/>
    <w:lvl w:ilvl="0" w:tplc="23502336">
      <w:start w:val="1"/>
      <w:numFmt w:val="decimal"/>
      <w:lvlText w:val="%1."/>
      <w:lvlJc w:val="left"/>
      <w:pPr>
        <w:ind w:left="7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A256808"/>
    <w:multiLevelType w:val="hybridMultilevel"/>
    <w:tmpl w:val="4142D63C"/>
    <w:lvl w:ilvl="0" w:tplc="B79A1962">
      <w:start w:val="1"/>
      <w:numFmt w:val="decimal"/>
      <w:lvlText w:val="%1."/>
      <w:lvlJc w:val="left"/>
      <w:pPr>
        <w:ind w:left="6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65407E"/>
    <w:rsid w:val="00000C04"/>
    <w:rsid w:val="00032789"/>
    <w:rsid w:val="0004134B"/>
    <w:rsid w:val="00073850"/>
    <w:rsid w:val="000B4EB0"/>
    <w:rsid w:val="001A6518"/>
    <w:rsid w:val="004A3E35"/>
    <w:rsid w:val="00596C37"/>
    <w:rsid w:val="0065407E"/>
    <w:rsid w:val="00721432"/>
    <w:rsid w:val="00785499"/>
    <w:rsid w:val="007F3D1B"/>
    <w:rsid w:val="009A3E36"/>
    <w:rsid w:val="00A17EC8"/>
    <w:rsid w:val="00C31C01"/>
    <w:rsid w:val="00C8416C"/>
    <w:rsid w:val="00E9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E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7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kk-KZ" w:eastAsia="kk-K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184EF-EDB7-4ED7-BCEE-E578849DD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21</cp:revision>
  <cp:lastPrinted>2008-12-11T17:09:00Z</cp:lastPrinted>
  <dcterms:created xsi:type="dcterms:W3CDTF">2017-09-12T10:47:00Z</dcterms:created>
  <dcterms:modified xsi:type="dcterms:W3CDTF">2024-10-01T05:25:00Z</dcterms:modified>
</cp:coreProperties>
</file>