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FFA2C" w14:textId="10B9FC16" w:rsidR="008750F4" w:rsidRPr="00575293" w:rsidRDefault="00575293" w:rsidP="00575293">
      <w:pPr>
        <w:spacing w:after="0"/>
        <w:rPr>
          <w:rFonts w:ascii="Times New Roman" w:hAnsi="Times New Roman" w:cs="Times New Roman"/>
          <w:b/>
          <w:lang w:val="kk-KZ"/>
        </w:rPr>
      </w:pPr>
      <w:r w:rsidRPr="00575293">
        <w:rPr>
          <w:rFonts w:ascii="Times New Roman" w:hAnsi="Times New Roman" w:cs="Times New Roman"/>
          <w:b/>
          <w:lang w:val="kk-KZ"/>
        </w:rPr>
        <w:t>«Б</w:t>
      </w:r>
      <w:r w:rsidR="00E00F54">
        <w:rPr>
          <w:rFonts w:ascii="Times New Roman" w:hAnsi="Times New Roman" w:cs="Times New Roman"/>
          <w:b/>
          <w:lang w:val="kk-KZ"/>
        </w:rPr>
        <w:t>екітемін</w:t>
      </w:r>
      <w:r w:rsidRPr="00575293">
        <w:rPr>
          <w:rFonts w:ascii="Times New Roman" w:hAnsi="Times New Roman" w:cs="Times New Roman"/>
          <w:b/>
          <w:lang w:val="kk-KZ"/>
        </w:rPr>
        <w:t>»</w:t>
      </w:r>
    </w:p>
    <w:p w14:paraId="5B8A0EFA" w14:textId="2C703ABC" w:rsidR="00575293" w:rsidRDefault="00575293" w:rsidP="00575293">
      <w:pPr>
        <w:spacing w:after="0"/>
        <w:rPr>
          <w:rFonts w:ascii="Times New Roman" w:hAnsi="Times New Roman" w:cs="Times New Roman"/>
          <w:b/>
          <w:lang w:val="kk-KZ"/>
        </w:rPr>
      </w:pPr>
      <w:r w:rsidRPr="00575293">
        <w:rPr>
          <w:rFonts w:ascii="Times New Roman" w:hAnsi="Times New Roman" w:cs="Times New Roman"/>
          <w:b/>
          <w:lang w:val="kk-KZ"/>
        </w:rPr>
        <w:t>М</w:t>
      </w:r>
      <w:r w:rsidR="00E00F54">
        <w:rPr>
          <w:rFonts w:ascii="Times New Roman" w:hAnsi="Times New Roman" w:cs="Times New Roman"/>
          <w:b/>
          <w:lang w:val="kk-KZ"/>
        </w:rPr>
        <w:t xml:space="preserve">ектеп </w:t>
      </w:r>
      <w:r w:rsidR="00B52DB5">
        <w:rPr>
          <w:rFonts w:ascii="Times New Roman" w:hAnsi="Times New Roman" w:cs="Times New Roman"/>
          <w:b/>
          <w:lang w:val="kk-KZ"/>
        </w:rPr>
        <w:t>менгеруішсі м.а</w:t>
      </w:r>
      <w:r w:rsidR="00E00F54">
        <w:rPr>
          <w:rFonts w:ascii="Times New Roman" w:hAnsi="Times New Roman" w:cs="Times New Roman"/>
          <w:b/>
          <w:lang w:val="kk-KZ"/>
        </w:rPr>
        <w:t xml:space="preserve">:                    </w:t>
      </w:r>
      <w:r w:rsidR="00B52DB5">
        <w:rPr>
          <w:rFonts w:ascii="Times New Roman" w:hAnsi="Times New Roman" w:cs="Times New Roman"/>
          <w:b/>
          <w:lang w:val="kk-KZ"/>
        </w:rPr>
        <w:t>Г.Ергашова</w:t>
      </w:r>
    </w:p>
    <w:p w14:paraId="7D40B3E2" w14:textId="77777777" w:rsidR="00E00F54" w:rsidRPr="00575293" w:rsidRDefault="00E00F54" w:rsidP="00575293">
      <w:pPr>
        <w:spacing w:after="0"/>
        <w:rPr>
          <w:rFonts w:ascii="Times New Roman" w:hAnsi="Times New Roman" w:cs="Times New Roman"/>
          <w:b/>
          <w:lang w:val="kk-KZ"/>
        </w:rPr>
      </w:pPr>
    </w:p>
    <w:p w14:paraId="5911C1CE" w14:textId="77777777" w:rsidR="00B52DB5" w:rsidRDefault="008750F4" w:rsidP="00E00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B52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45 бастауыш </w:t>
      </w:r>
      <w:r w:rsidR="00575293" w:rsidRPr="00E00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</w:t>
      </w:r>
      <w:r w:rsidR="00E00F54" w:rsidRPr="00E00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75293" w:rsidRPr="00E00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коммун</w:t>
      </w:r>
      <w:r w:rsidR="00B52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алдық мемлекеттік    </w:t>
      </w:r>
      <w:r w:rsidR="00575293" w:rsidRPr="00E00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мекемесінің </w:t>
      </w:r>
    </w:p>
    <w:p w14:paraId="67847C32" w14:textId="1944EAE2" w:rsidR="00E00F54" w:rsidRPr="00E00F54" w:rsidRDefault="008750F4" w:rsidP="00E00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F54">
        <w:rPr>
          <w:rFonts w:ascii="Times New Roman" w:hAnsi="Times New Roman" w:cs="Times New Roman"/>
          <w:b/>
          <w:sz w:val="24"/>
          <w:szCs w:val="24"/>
          <w:lang w:val="kk-KZ"/>
        </w:rPr>
        <w:t>«ДАНАЛЫҚ МЕКТЕБI» КЛУБЫНЫҢ</w:t>
      </w:r>
    </w:p>
    <w:p w14:paraId="69FD234E" w14:textId="609D8100" w:rsidR="008750F4" w:rsidRPr="00E00F54" w:rsidRDefault="008750F4" w:rsidP="00E00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F54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жылына арналған іс-шаралар</w:t>
      </w:r>
      <w:r w:rsidR="00575293" w:rsidRPr="00E00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00F54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tbl>
      <w:tblPr>
        <w:tblStyle w:val="a5"/>
        <w:tblW w:w="10952" w:type="dxa"/>
        <w:tblLook w:val="04A0" w:firstRow="1" w:lastRow="0" w:firstColumn="1" w:lastColumn="0" w:noHBand="0" w:noVBand="1"/>
      </w:tblPr>
      <w:tblGrid>
        <w:gridCol w:w="506"/>
        <w:gridCol w:w="2632"/>
        <w:gridCol w:w="3484"/>
        <w:gridCol w:w="1310"/>
        <w:gridCol w:w="1679"/>
        <w:gridCol w:w="1341"/>
      </w:tblGrid>
      <w:tr w:rsidR="00517767" w:rsidRPr="00A750FF" w14:paraId="25207285" w14:textId="77777777" w:rsidTr="00517767">
        <w:tc>
          <w:tcPr>
            <w:tcW w:w="508" w:type="dxa"/>
          </w:tcPr>
          <w:p w14:paraId="2F40455F" w14:textId="77777777" w:rsidR="008750F4" w:rsidRPr="00E00F54" w:rsidRDefault="008750F4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2640" w:type="dxa"/>
          </w:tcPr>
          <w:p w14:paraId="4FB225C7" w14:textId="77777777" w:rsidR="008750F4" w:rsidRPr="00E00F54" w:rsidRDefault="008750F4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Тақырыбы/формат</w:t>
            </w:r>
          </w:p>
        </w:tc>
        <w:tc>
          <w:tcPr>
            <w:tcW w:w="3510" w:type="dxa"/>
          </w:tcPr>
          <w:p w14:paraId="00601C16" w14:textId="77777777" w:rsidR="008750F4" w:rsidRPr="00E00F54" w:rsidRDefault="008750F4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312" w:type="dxa"/>
          </w:tcPr>
          <w:p w14:paraId="022234D7" w14:textId="77777777" w:rsidR="008750F4" w:rsidRPr="00E00F54" w:rsidRDefault="008750F4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Клуб</w:t>
            </w:r>
          </w:p>
        </w:tc>
        <w:tc>
          <w:tcPr>
            <w:tcW w:w="1641" w:type="dxa"/>
          </w:tcPr>
          <w:p w14:paraId="7551BC19" w14:textId="380D325E" w:rsidR="008750F4" w:rsidRPr="00E00F54" w:rsidRDefault="008750F4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Жауап</w:t>
            </w:r>
            <w:r w:rsidR="00517767"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</w:t>
            </w: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тылар</w:t>
            </w:r>
          </w:p>
        </w:tc>
        <w:tc>
          <w:tcPr>
            <w:tcW w:w="1341" w:type="dxa"/>
          </w:tcPr>
          <w:p w14:paraId="556337A0" w14:textId="77777777" w:rsidR="008750F4" w:rsidRPr="00E00F54" w:rsidRDefault="008750F4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Мерзімі</w:t>
            </w:r>
          </w:p>
          <w:p w14:paraId="5BAA08CC" w14:textId="506F3579" w:rsidR="00575293" w:rsidRPr="00E00F54" w:rsidRDefault="00575293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517767" w:rsidRPr="00575293" w14:paraId="703E27A8" w14:textId="77777777" w:rsidTr="00517767">
        <w:trPr>
          <w:trHeight w:val="1058"/>
        </w:trPr>
        <w:tc>
          <w:tcPr>
            <w:tcW w:w="508" w:type="dxa"/>
          </w:tcPr>
          <w:p w14:paraId="68D62E2F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640" w:type="dxa"/>
          </w:tcPr>
          <w:p w14:paraId="284D8A14" w14:textId="22A230AC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 атасын білген ұл, жеті жұрттың қамын жер (Алқалы жиын (дөңгелек үстел)</w:t>
            </w:r>
          </w:p>
        </w:tc>
        <w:tc>
          <w:tcPr>
            <w:tcW w:w="3510" w:type="dxa"/>
          </w:tcPr>
          <w:p w14:paraId="1F14C2CD" w14:textId="519D8272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Шежірені, әулет тарихын білудің, оны ұрпаққа мирас етудің мәнін талқылау. </w:t>
            </w:r>
          </w:p>
        </w:tc>
        <w:tc>
          <w:tcPr>
            <w:tcW w:w="1312" w:type="dxa"/>
          </w:tcPr>
          <w:p w14:paraId="7A81E9FE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Аталар мектебі</w:t>
            </w:r>
          </w:p>
        </w:tc>
        <w:tc>
          <w:tcPr>
            <w:tcW w:w="1641" w:type="dxa"/>
          </w:tcPr>
          <w:p w14:paraId="53BE7C4B" w14:textId="0B6D715E" w:rsidR="008750F4" w:rsidRPr="00575293" w:rsidRDefault="00B52DB5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Ж.Утелова</w:t>
            </w:r>
          </w:p>
        </w:tc>
        <w:tc>
          <w:tcPr>
            <w:tcW w:w="1341" w:type="dxa"/>
          </w:tcPr>
          <w:p w14:paraId="4DB33D29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517767" w:rsidRPr="00575293" w14:paraId="2E38ECBB" w14:textId="77777777" w:rsidTr="00517767">
        <w:tc>
          <w:tcPr>
            <w:tcW w:w="508" w:type="dxa"/>
          </w:tcPr>
          <w:p w14:paraId="1B84491A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640" w:type="dxa"/>
          </w:tcPr>
          <w:p w14:paraId="3CF521AB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– танымның көзі (интерактивті сабақ)</w:t>
            </w:r>
          </w:p>
          <w:p w14:paraId="231971F1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34F5B5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</w:tcPr>
          <w:p w14:paraId="34A309D0" w14:textId="7155E115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Әжелер мектебі арқылы ертегінің танымдық-тәрбиелік әлеуетін жан-жақты ашып, отбасында ертегіні тәрбие құралы ретінде қолдана білуге ықпал ету.</w:t>
            </w:r>
          </w:p>
        </w:tc>
        <w:tc>
          <w:tcPr>
            <w:tcW w:w="1312" w:type="dxa"/>
          </w:tcPr>
          <w:p w14:paraId="6DBC3C03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Әжелер мектебі</w:t>
            </w:r>
          </w:p>
        </w:tc>
        <w:tc>
          <w:tcPr>
            <w:tcW w:w="1641" w:type="dxa"/>
          </w:tcPr>
          <w:p w14:paraId="42A9C06C" w14:textId="24913618" w:rsidR="008750F4" w:rsidRPr="00575293" w:rsidRDefault="00E00F5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Г.Еркінбекова</w:t>
            </w:r>
          </w:p>
        </w:tc>
        <w:tc>
          <w:tcPr>
            <w:tcW w:w="1341" w:type="dxa"/>
          </w:tcPr>
          <w:p w14:paraId="0547CABA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517767" w:rsidRPr="00575293" w14:paraId="09EB0CCC" w14:textId="77777777" w:rsidTr="00517767">
        <w:tc>
          <w:tcPr>
            <w:tcW w:w="508" w:type="dxa"/>
          </w:tcPr>
          <w:p w14:paraId="58DE8D63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</w:p>
        </w:tc>
        <w:tc>
          <w:tcPr>
            <w:tcW w:w="2640" w:type="dxa"/>
          </w:tcPr>
          <w:p w14:paraId="6CE2E56E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Ағасы бардың – жағасы бар (дискуссия</w:t>
            </w:r>
          </w:p>
          <w:p w14:paraId="57889E54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</w:tcPr>
          <w:p w14:paraId="31DF7E5F" w14:textId="06A8D5F3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Ағалардың іні-қарындасы алдындағы жауапкершілігін арттыру. </w:t>
            </w:r>
          </w:p>
        </w:tc>
        <w:tc>
          <w:tcPr>
            <w:tcW w:w="1312" w:type="dxa"/>
          </w:tcPr>
          <w:p w14:paraId="65FFCF29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Ағалар мектебі</w:t>
            </w:r>
          </w:p>
        </w:tc>
        <w:tc>
          <w:tcPr>
            <w:tcW w:w="1641" w:type="dxa"/>
          </w:tcPr>
          <w:p w14:paraId="4A09B5AC" w14:textId="459C2D66" w:rsidR="008750F4" w:rsidRPr="00575293" w:rsidRDefault="00B52DB5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З.Шамсиева</w:t>
            </w:r>
          </w:p>
        </w:tc>
        <w:tc>
          <w:tcPr>
            <w:tcW w:w="1341" w:type="dxa"/>
          </w:tcPr>
          <w:p w14:paraId="718B593A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517767" w:rsidRPr="00575293" w14:paraId="159BE5F0" w14:textId="77777777" w:rsidTr="00517767">
        <w:tc>
          <w:tcPr>
            <w:tcW w:w="508" w:type="dxa"/>
          </w:tcPr>
          <w:p w14:paraId="19569201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640" w:type="dxa"/>
          </w:tcPr>
          <w:p w14:paraId="292BE411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ғұмырдың құпиялары</w:t>
            </w:r>
          </w:p>
          <w:p w14:paraId="13D92064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(дискуссия)</w:t>
            </w:r>
          </w:p>
        </w:tc>
        <w:tc>
          <w:tcPr>
            <w:tcW w:w="3510" w:type="dxa"/>
          </w:tcPr>
          <w:p w14:paraId="56229768" w14:textId="16246D5F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Жаһандану жағдайында қазақтың дәстүрлі отбасындағы қыз балаларға тәрбие берудің ұлттық және заманауи мүмкіндіктерін түсіндіру.</w:t>
            </w:r>
          </w:p>
        </w:tc>
        <w:tc>
          <w:tcPr>
            <w:tcW w:w="1312" w:type="dxa"/>
          </w:tcPr>
          <w:p w14:paraId="08175856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Жеңгелер мектебі</w:t>
            </w:r>
          </w:p>
        </w:tc>
        <w:tc>
          <w:tcPr>
            <w:tcW w:w="1641" w:type="dxa"/>
          </w:tcPr>
          <w:p w14:paraId="62B83F09" w14:textId="27A544E0" w:rsidR="008750F4" w:rsidRPr="00575293" w:rsidRDefault="00B52DB5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Х.Оналбаева</w:t>
            </w:r>
          </w:p>
        </w:tc>
        <w:tc>
          <w:tcPr>
            <w:tcW w:w="1341" w:type="dxa"/>
          </w:tcPr>
          <w:p w14:paraId="51571A61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517767" w:rsidRPr="00575293" w14:paraId="349E2AD3" w14:textId="77777777" w:rsidTr="00517767">
        <w:tc>
          <w:tcPr>
            <w:tcW w:w="508" w:type="dxa"/>
          </w:tcPr>
          <w:p w14:paraId="18D0F4D8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640" w:type="dxa"/>
          </w:tcPr>
          <w:p w14:paraId="234DAEFA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Бабалар дәстүрі – ұрпаққа өсиет </w:t>
            </w:r>
          </w:p>
          <w:p w14:paraId="763E829C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(Әдебиет үйірмесі, дискуссия)</w:t>
            </w:r>
          </w:p>
          <w:p w14:paraId="57259A0D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</w:tcPr>
          <w:p w14:paraId="35CBF9F4" w14:textId="0E84A1CB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Бабаларымыздан келе жатқан рухани дәстүрлерімізді, құндылықтарымызды насихаттау.</w:t>
            </w:r>
          </w:p>
        </w:tc>
        <w:tc>
          <w:tcPr>
            <w:tcW w:w="1312" w:type="dxa"/>
          </w:tcPr>
          <w:p w14:paraId="6D40CFBE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Аталар мектебі</w:t>
            </w:r>
          </w:p>
        </w:tc>
        <w:tc>
          <w:tcPr>
            <w:tcW w:w="1641" w:type="dxa"/>
          </w:tcPr>
          <w:p w14:paraId="312493A1" w14:textId="180ED308" w:rsidR="008750F4" w:rsidRPr="00575293" w:rsidRDefault="00B52DB5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З.Шамсиева</w:t>
            </w:r>
          </w:p>
        </w:tc>
        <w:tc>
          <w:tcPr>
            <w:tcW w:w="1341" w:type="dxa"/>
          </w:tcPr>
          <w:p w14:paraId="63404B85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517767" w:rsidRPr="00575293" w14:paraId="787AD0FC" w14:textId="77777777" w:rsidTr="00517767">
        <w:tc>
          <w:tcPr>
            <w:tcW w:w="508" w:type="dxa"/>
          </w:tcPr>
          <w:p w14:paraId="32DD9DA5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640" w:type="dxa"/>
          </w:tcPr>
          <w:p w14:paraId="7AF5973C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Ырым-тыйым – әдептілік негізі (</w:t>
            </w:r>
            <w:r w:rsidRPr="00575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Дөңгелек үстел)</w:t>
            </w:r>
          </w:p>
        </w:tc>
        <w:tc>
          <w:tcPr>
            <w:tcW w:w="3510" w:type="dxa"/>
          </w:tcPr>
          <w:p w14:paraId="3649B1FF" w14:textId="113F98C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Халқымыздағы әдептілікке бастау болған ырымдар мен тыйымдардың мәнін ашып, әжелерге берілетін білім арқылы жас ұрпақтың ұлттық мәдениетін қалыптастыруға бағыттау</w:t>
            </w:r>
          </w:p>
        </w:tc>
        <w:tc>
          <w:tcPr>
            <w:tcW w:w="1312" w:type="dxa"/>
          </w:tcPr>
          <w:p w14:paraId="443E5C80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Әжелер мектебі</w:t>
            </w:r>
          </w:p>
        </w:tc>
        <w:tc>
          <w:tcPr>
            <w:tcW w:w="1641" w:type="dxa"/>
          </w:tcPr>
          <w:p w14:paraId="74EFC593" w14:textId="3D858144" w:rsidR="008750F4" w:rsidRPr="00575293" w:rsidRDefault="00B52DB5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Ж.Утелова</w:t>
            </w:r>
          </w:p>
        </w:tc>
        <w:tc>
          <w:tcPr>
            <w:tcW w:w="1341" w:type="dxa"/>
          </w:tcPr>
          <w:p w14:paraId="2D7B911D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517767" w:rsidRPr="00575293" w14:paraId="157C4BEA" w14:textId="77777777" w:rsidTr="00517767">
        <w:tc>
          <w:tcPr>
            <w:tcW w:w="508" w:type="dxa"/>
          </w:tcPr>
          <w:p w14:paraId="1AB05061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640" w:type="dxa"/>
          </w:tcPr>
          <w:p w14:paraId="79086463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жігітке жарасар салауатты бейнесі (кездесу)</w:t>
            </w:r>
          </w:p>
          <w:p w14:paraId="52003149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6F9928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</w:tcPr>
          <w:p w14:paraId="105372FE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ықыласына бөленіп жүрген спортшылар арқылы салауатты өмір салтын насихаттау.</w:t>
            </w:r>
          </w:p>
        </w:tc>
        <w:tc>
          <w:tcPr>
            <w:tcW w:w="1312" w:type="dxa"/>
          </w:tcPr>
          <w:p w14:paraId="6C6F3DA2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Ағалар мектебі</w:t>
            </w:r>
          </w:p>
        </w:tc>
        <w:tc>
          <w:tcPr>
            <w:tcW w:w="1641" w:type="dxa"/>
          </w:tcPr>
          <w:p w14:paraId="54402D75" w14:textId="45BCEC6A" w:rsidR="008750F4" w:rsidRPr="00575293" w:rsidRDefault="00B52DB5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Г.Рахматов</w:t>
            </w:r>
          </w:p>
        </w:tc>
        <w:tc>
          <w:tcPr>
            <w:tcW w:w="1341" w:type="dxa"/>
          </w:tcPr>
          <w:p w14:paraId="3D1CD0A0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517767" w:rsidRPr="00575293" w14:paraId="310F0D59" w14:textId="77777777" w:rsidTr="00517767">
        <w:tc>
          <w:tcPr>
            <w:tcW w:w="508" w:type="dxa"/>
          </w:tcPr>
          <w:p w14:paraId="5C7915EA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640" w:type="dxa"/>
          </w:tcPr>
          <w:p w14:paraId="2C4A9DE8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 білуге тиіс...</w:t>
            </w:r>
          </w:p>
          <w:p w14:paraId="45989656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(интерактивті сабақ)</w:t>
            </w:r>
          </w:p>
          <w:p w14:paraId="09CC3EE8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</w:tcPr>
          <w:p w14:paraId="7B95FFB4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дәстүрлі отбасындағы тәрбиеге ықпалды жеңгелер мектебінің жұмысын келіндердің педагогикалық мәдениетін көтеру арқылы қыз баланың тәрбиелеудің этнопедагогикалық мүмкіндіктерін пайдалану.</w:t>
            </w:r>
          </w:p>
          <w:p w14:paraId="447F89C9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2" w:type="dxa"/>
          </w:tcPr>
          <w:p w14:paraId="6BD5C559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Жеңгелер мектебі</w:t>
            </w:r>
          </w:p>
        </w:tc>
        <w:tc>
          <w:tcPr>
            <w:tcW w:w="1641" w:type="dxa"/>
          </w:tcPr>
          <w:p w14:paraId="6618DEFD" w14:textId="05ADDAE8" w:rsidR="008750F4" w:rsidRPr="00575293" w:rsidRDefault="00B52DB5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Д.Санакулова</w:t>
            </w:r>
          </w:p>
        </w:tc>
        <w:tc>
          <w:tcPr>
            <w:tcW w:w="1341" w:type="dxa"/>
          </w:tcPr>
          <w:p w14:paraId="632F8505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bookmarkStart w:id="0" w:name="_GoBack"/>
            <w:bookmarkEnd w:id="0"/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амыр</w:t>
            </w:r>
          </w:p>
        </w:tc>
      </w:tr>
    </w:tbl>
    <w:p w14:paraId="297FE4D4" w14:textId="338B19C4" w:rsidR="008750F4" w:rsidRDefault="00E00F54" w:rsidP="0051776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Орындаған: </w:t>
      </w:r>
      <w:r w:rsidR="00B52DB5">
        <w:rPr>
          <w:rFonts w:ascii="Times New Roman" w:hAnsi="Times New Roman" w:cs="Times New Roman"/>
          <w:sz w:val="24"/>
          <w:szCs w:val="24"/>
          <w:lang w:val="kk-KZ"/>
        </w:rPr>
        <w:t>Т.Тоғанова</w:t>
      </w:r>
    </w:p>
    <w:sectPr w:rsidR="008750F4" w:rsidSect="00C3183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F4"/>
    <w:rsid w:val="00515B0E"/>
    <w:rsid w:val="00517767"/>
    <w:rsid w:val="00575293"/>
    <w:rsid w:val="00665D84"/>
    <w:rsid w:val="008750F4"/>
    <w:rsid w:val="00B52DB5"/>
    <w:rsid w:val="00C3183D"/>
    <w:rsid w:val="00E00F54"/>
    <w:rsid w:val="00F4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5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"/>
    <w:link w:val="a4"/>
    <w:uiPriority w:val="1"/>
    <w:qFormat/>
    <w:rsid w:val="008750F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"/>
    <w:link w:val="a3"/>
    <w:uiPriority w:val="1"/>
    <w:locked/>
    <w:rsid w:val="008750F4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75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"/>
    <w:link w:val="a4"/>
    <w:uiPriority w:val="1"/>
    <w:qFormat/>
    <w:rsid w:val="008750F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"/>
    <w:link w:val="a3"/>
    <w:uiPriority w:val="1"/>
    <w:locked/>
    <w:rsid w:val="008750F4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75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Пользователь</cp:lastModifiedBy>
  <cp:revision>21</cp:revision>
  <cp:lastPrinted>2008-11-24T18:33:00Z</cp:lastPrinted>
  <dcterms:created xsi:type="dcterms:W3CDTF">2023-10-14T19:18:00Z</dcterms:created>
  <dcterms:modified xsi:type="dcterms:W3CDTF">2024-10-01T06:55:00Z</dcterms:modified>
</cp:coreProperties>
</file>